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79" w:rsidRPr="006D5C07" w:rsidRDefault="00241F79" w:rsidP="00241F79">
      <w:pPr>
        <w:pStyle w:val="Header"/>
        <w:tabs>
          <w:tab w:val="clear" w:pos="4513"/>
          <w:tab w:val="clear" w:pos="9026"/>
          <w:tab w:val="left" w:pos="6435"/>
        </w:tabs>
        <w:rPr>
          <w:sz w:val="24"/>
          <w:szCs w:val="24"/>
        </w:rPr>
      </w:pPr>
      <w:r w:rsidRPr="006D5C07">
        <w:rPr>
          <w:rFonts w:cstheme="minorHAnsi"/>
          <w:b/>
          <w:sz w:val="24"/>
          <w:szCs w:val="24"/>
        </w:rPr>
        <w:t>KEY KNOWLEDGE 3.2.2</w:t>
      </w:r>
    </w:p>
    <w:p w:rsidR="007806AA" w:rsidRPr="007806AA" w:rsidRDefault="00241F79" w:rsidP="007806AA">
      <w:pPr>
        <w:rPr>
          <w:rFonts w:cstheme="minorHAnsi"/>
          <w:b/>
          <w:sz w:val="24"/>
          <w:szCs w:val="24"/>
        </w:rPr>
      </w:pPr>
      <w:r w:rsidRPr="007806AA">
        <w:rPr>
          <w:rFonts w:cstheme="minorHAnsi"/>
          <w:b/>
          <w:sz w:val="24"/>
          <w:szCs w:val="24"/>
        </w:rPr>
        <w:t xml:space="preserve">The factors influencing contemporary societal relationships with </w:t>
      </w:r>
      <w:r w:rsidR="007806AA" w:rsidRPr="007806AA">
        <w:rPr>
          <w:rFonts w:cstheme="minorHAnsi"/>
          <w:b/>
          <w:sz w:val="24"/>
          <w:szCs w:val="24"/>
        </w:rPr>
        <w:t xml:space="preserve">outdoor environments. </w:t>
      </w:r>
    </w:p>
    <w:p w:rsidR="007806AA" w:rsidRPr="007806AA" w:rsidRDefault="007806AA" w:rsidP="007806AA">
      <w:pPr>
        <w:pStyle w:val="ListParagraph"/>
        <w:numPr>
          <w:ilvl w:val="0"/>
          <w:numId w:val="13"/>
        </w:numPr>
        <w:ind w:left="284" w:hanging="284"/>
        <w:rPr>
          <w:rFonts w:cstheme="minorHAnsi"/>
          <w:b/>
          <w:sz w:val="24"/>
          <w:szCs w:val="24"/>
        </w:rPr>
      </w:pPr>
      <w:r w:rsidRPr="007806AA">
        <w:rPr>
          <w:rFonts w:cstheme="minorHAnsi"/>
          <w:b/>
          <w:sz w:val="24"/>
          <w:szCs w:val="24"/>
        </w:rPr>
        <w:t>The effects of different technologies.</w:t>
      </w:r>
    </w:p>
    <w:p w:rsidR="007806AA" w:rsidRPr="007806AA" w:rsidRDefault="007806AA" w:rsidP="00241F79">
      <w:pPr>
        <w:rPr>
          <w:rFonts w:cstheme="minorHAnsi"/>
          <w:b/>
          <w:sz w:val="24"/>
          <w:szCs w:val="24"/>
        </w:rPr>
      </w:pPr>
      <w:r>
        <w:rPr>
          <w:rFonts w:cstheme="minorHAnsi"/>
          <w:b/>
          <w:sz w:val="24"/>
          <w:szCs w:val="24"/>
        </w:rPr>
        <w:t>Introduction: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sz w:val="24"/>
          <w:szCs w:val="24"/>
        </w:rPr>
        <w:t>The ongoing development of new technologies has influenced, and continues to influence, the relationships that Australians have with outdoor environments. Innovations in clothing and materials, communication and navigation, transport and infrastructure, as well as the developments and improvements in activity-specific and safety equipment, have all changed the ways in which humans experience environments.</w:t>
      </w:r>
    </w:p>
    <w:p w:rsidR="007806AA" w:rsidRDefault="007806AA" w:rsidP="00241F79">
      <w:pPr>
        <w:rPr>
          <w:rFonts w:cstheme="minorHAnsi"/>
          <w:b/>
          <w:sz w:val="24"/>
          <w:szCs w:val="24"/>
        </w:rPr>
      </w:pPr>
      <w:r w:rsidRPr="007806AA">
        <w:rPr>
          <w:rFonts w:cstheme="minorHAnsi"/>
          <w:b/>
          <w:sz w:val="24"/>
          <w:szCs w:val="24"/>
        </w:rPr>
        <w:t>Learning Intention:</w:t>
      </w:r>
    </w:p>
    <w:p w:rsidR="007806AA" w:rsidRPr="007806AA" w:rsidRDefault="007806AA" w:rsidP="007806AA">
      <w:pPr>
        <w:pStyle w:val="ListParagraph"/>
        <w:numPr>
          <w:ilvl w:val="0"/>
          <w:numId w:val="14"/>
        </w:numPr>
        <w:rPr>
          <w:rFonts w:cstheme="minorHAnsi"/>
          <w:b/>
          <w:sz w:val="24"/>
          <w:szCs w:val="24"/>
        </w:rPr>
      </w:pPr>
      <w:r>
        <w:rPr>
          <w:rFonts w:cstheme="minorHAnsi"/>
          <w:sz w:val="24"/>
          <w:szCs w:val="24"/>
        </w:rPr>
        <w:t xml:space="preserve">To examine the effects of some of these technologies on both humans and the </w:t>
      </w:r>
      <w:r w:rsidRPr="007806AA">
        <w:rPr>
          <w:rFonts w:cstheme="minorHAnsi"/>
          <w:sz w:val="24"/>
          <w:szCs w:val="24"/>
        </w:rPr>
        <w:t>environments in which we use them.</w:t>
      </w:r>
    </w:p>
    <w:p w:rsidR="00241F79" w:rsidRPr="007806AA" w:rsidRDefault="00241F79" w:rsidP="00241F79">
      <w:pPr>
        <w:rPr>
          <w:rFonts w:cstheme="minorHAnsi"/>
          <w:b/>
          <w:sz w:val="24"/>
          <w:szCs w:val="24"/>
          <w:u w:val="single"/>
        </w:rPr>
      </w:pPr>
      <w:r w:rsidRPr="007806AA">
        <w:rPr>
          <w:rFonts w:cstheme="minorHAnsi"/>
          <w:b/>
          <w:sz w:val="24"/>
          <w:szCs w:val="24"/>
          <w:u w:val="single"/>
        </w:rPr>
        <w:t>Learning Activities</w:t>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r w:rsidRPr="007806AA">
        <w:rPr>
          <w:rFonts w:cstheme="minorHAnsi"/>
          <w:b/>
          <w:sz w:val="24"/>
          <w:szCs w:val="24"/>
          <w:u w:val="single"/>
        </w:rPr>
        <w:tab/>
      </w:r>
    </w:p>
    <w:p w:rsidR="00241F79" w:rsidRPr="007806AA" w:rsidRDefault="00241F79" w:rsidP="006D5C07">
      <w:pPr>
        <w:pStyle w:val="ListParagraph"/>
        <w:numPr>
          <w:ilvl w:val="0"/>
          <w:numId w:val="4"/>
        </w:numPr>
        <w:ind w:left="426" w:hanging="426"/>
        <w:rPr>
          <w:rFonts w:cstheme="minorHAnsi"/>
          <w:sz w:val="24"/>
          <w:szCs w:val="24"/>
        </w:rPr>
      </w:pPr>
      <w:r w:rsidRPr="007806AA">
        <w:rPr>
          <w:rFonts w:cstheme="minorHAnsi"/>
          <w:b/>
          <w:sz w:val="24"/>
          <w:szCs w:val="24"/>
        </w:rPr>
        <w:t>Read</w:t>
      </w:r>
      <w:r w:rsidRPr="007806AA">
        <w:rPr>
          <w:rFonts w:cstheme="minorHAnsi"/>
          <w:sz w:val="24"/>
          <w:szCs w:val="24"/>
        </w:rPr>
        <w:t xml:space="preserve"> p171- 172 of your </w:t>
      </w:r>
      <w:r w:rsidR="00DB47DF" w:rsidRPr="007806AA">
        <w:rPr>
          <w:rFonts w:cstheme="minorHAnsi"/>
          <w:sz w:val="24"/>
          <w:szCs w:val="24"/>
        </w:rPr>
        <w:t xml:space="preserve">OES </w:t>
      </w:r>
      <w:r w:rsidRPr="007806AA">
        <w:rPr>
          <w:rFonts w:cstheme="minorHAnsi"/>
          <w:sz w:val="24"/>
          <w:szCs w:val="24"/>
        </w:rPr>
        <w:t xml:space="preserve">text </w:t>
      </w:r>
      <w:r w:rsidR="00DB47DF" w:rsidRPr="007806AA">
        <w:rPr>
          <w:rFonts w:cstheme="minorHAnsi"/>
          <w:sz w:val="24"/>
          <w:szCs w:val="24"/>
        </w:rPr>
        <w:t xml:space="preserve">‘Technology and relationships with Nature’ </w:t>
      </w:r>
      <w:r w:rsidRPr="007806AA">
        <w:rPr>
          <w:rFonts w:cstheme="minorHAnsi"/>
          <w:sz w:val="24"/>
          <w:szCs w:val="24"/>
        </w:rPr>
        <w:t>and answer the following questions in your workbook under the appropriate heading:</w:t>
      </w:r>
    </w:p>
    <w:p w:rsidR="00DB47DF" w:rsidRPr="007806AA" w:rsidRDefault="00DB47DF" w:rsidP="006D5C07">
      <w:pPr>
        <w:pStyle w:val="ListParagraph"/>
        <w:ind w:left="426" w:hanging="426"/>
        <w:rPr>
          <w:rFonts w:cstheme="minorHAnsi"/>
          <w:sz w:val="24"/>
          <w:szCs w:val="24"/>
        </w:rPr>
      </w:pPr>
    </w:p>
    <w:p w:rsidR="00241F79" w:rsidRPr="007806AA" w:rsidRDefault="00241F79" w:rsidP="007806AA">
      <w:pPr>
        <w:pStyle w:val="ListParagraph"/>
        <w:numPr>
          <w:ilvl w:val="0"/>
          <w:numId w:val="14"/>
        </w:numPr>
        <w:ind w:left="426" w:hanging="426"/>
        <w:rPr>
          <w:rFonts w:cstheme="minorHAnsi"/>
          <w:sz w:val="24"/>
          <w:szCs w:val="24"/>
        </w:rPr>
      </w:pPr>
      <w:r w:rsidRPr="007806AA">
        <w:rPr>
          <w:rFonts w:cstheme="minorHAnsi"/>
          <w:b/>
          <w:sz w:val="24"/>
          <w:szCs w:val="24"/>
        </w:rPr>
        <w:t>Explain</w:t>
      </w:r>
      <w:r w:rsidRPr="007806AA">
        <w:rPr>
          <w:rFonts w:cstheme="minorHAnsi"/>
          <w:sz w:val="24"/>
          <w:szCs w:val="24"/>
        </w:rPr>
        <w:t xml:space="preserve"> how technology may have altered the way you live on a day to day basis, compared with that of your parents. Use multiple examples to demonstrate your understanding.</w:t>
      </w:r>
    </w:p>
    <w:p w:rsidR="00DB47DF" w:rsidRPr="007806AA" w:rsidRDefault="00241F79" w:rsidP="007806AA">
      <w:pPr>
        <w:pStyle w:val="ListParagraph"/>
        <w:numPr>
          <w:ilvl w:val="0"/>
          <w:numId w:val="14"/>
        </w:numPr>
        <w:ind w:left="426" w:hanging="426"/>
        <w:rPr>
          <w:rFonts w:cstheme="minorHAnsi"/>
          <w:sz w:val="24"/>
          <w:szCs w:val="24"/>
        </w:rPr>
      </w:pPr>
      <w:r w:rsidRPr="007806AA">
        <w:rPr>
          <w:rFonts w:cstheme="minorHAnsi"/>
          <w:b/>
          <w:sz w:val="24"/>
          <w:szCs w:val="24"/>
        </w:rPr>
        <w:t xml:space="preserve">Define </w:t>
      </w:r>
      <w:r w:rsidRPr="007806AA">
        <w:rPr>
          <w:rFonts w:cstheme="minorHAnsi"/>
          <w:sz w:val="24"/>
          <w:szCs w:val="24"/>
        </w:rPr>
        <w:t>urbanisation and outline how it has affected accessibility to outdo</w:t>
      </w:r>
      <w:r w:rsidR="007806AA" w:rsidRPr="007806AA">
        <w:rPr>
          <w:rFonts w:cstheme="minorHAnsi"/>
          <w:sz w:val="24"/>
          <w:szCs w:val="24"/>
        </w:rPr>
        <w:t>or</w:t>
      </w:r>
      <w:r w:rsidRPr="007806AA">
        <w:rPr>
          <w:rFonts w:cstheme="minorHAnsi"/>
          <w:sz w:val="24"/>
          <w:szCs w:val="24"/>
        </w:rPr>
        <w:t xml:space="preserve"> environments.</w:t>
      </w:r>
    </w:p>
    <w:p w:rsidR="00241F79" w:rsidRPr="007806AA" w:rsidRDefault="00241F79" w:rsidP="00FB3893">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7806AA">
        <w:rPr>
          <w:rFonts w:cstheme="minorHAnsi"/>
          <w:b/>
          <w:sz w:val="24"/>
          <w:szCs w:val="24"/>
        </w:rPr>
        <w:t xml:space="preserve">KEY CONCEPT: </w:t>
      </w:r>
      <w:r w:rsidRPr="007806AA">
        <w:rPr>
          <w:rFonts w:cstheme="minorHAnsi"/>
          <w:sz w:val="24"/>
          <w:szCs w:val="24"/>
        </w:rPr>
        <w:t xml:space="preserve">Personal outdoor experiences have been enhanced by technology as the design and development of communication devices; clothing and specialised equipment makes the activity safer and the gear </w:t>
      </w:r>
      <w:r w:rsidR="00FB3893" w:rsidRPr="007806AA">
        <w:rPr>
          <w:rFonts w:cstheme="minorHAnsi"/>
          <w:sz w:val="24"/>
          <w:szCs w:val="24"/>
        </w:rPr>
        <w:t>lighter</w:t>
      </w:r>
      <w:r w:rsidRPr="007806AA">
        <w:rPr>
          <w:rFonts w:cstheme="minorHAnsi"/>
          <w:sz w:val="24"/>
          <w:szCs w:val="24"/>
        </w:rPr>
        <w:t xml:space="preserve"> and effective.</w:t>
      </w:r>
    </w:p>
    <w:p w:rsidR="00FB3893" w:rsidRPr="007806AA" w:rsidRDefault="00FB3893" w:rsidP="00DB47DF">
      <w:pPr>
        <w:rPr>
          <w:rFonts w:cstheme="minorHAnsi"/>
          <w:b/>
          <w:sz w:val="24"/>
          <w:szCs w:val="24"/>
        </w:rPr>
      </w:pPr>
      <w:r w:rsidRPr="007806AA">
        <w:rPr>
          <w:rFonts w:cstheme="minorHAnsi"/>
          <w:b/>
          <w:sz w:val="24"/>
          <w:szCs w:val="24"/>
        </w:rPr>
        <w:t>THE EFFECT OF TECHNOLOGY ON</w:t>
      </w:r>
      <w:r w:rsidRPr="007806AA">
        <w:rPr>
          <w:rFonts w:cstheme="minorHAnsi"/>
          <w:sz w:val="24"/>
          <w:szCs w:val="24"/>
        </w:rPr>
        <w:t xml:space="preserve"> </w:t>
      </w:r>
      <w:r w:rsidRPr="007806AA">
        <w:rPr>
          <w:rFonts w:cstheme="minorHAnsi"/>
          <w:b/>
          <w:sz w:val="24"/>
          <w:szCs w:val="24"/>
        </w:rPr>
        <w:t>RECREATIONAL PRACTICES</w:t>
      </w:r>
    </w:p>
    <w:p w:rsidR="00CE38DB" w:rsidRPr="007806AA" w:rsidRDefault="00CE38DB" w:rsidP="00CE38DB">
      <w:pPr>
        <w:pStyle w:val="ListParagraph"/>
        <w:numPr>
          <w:ilvl w:val="0"/>
          <w:numId w:val="6"/>
        </w:numPr>
        <w:ind w:left="426" w:hanging="426"/>
        <w:rPr>
          <w:rFonts w:cstheme="minorHAnsi"/>
          <w:b/>
          <w:sz w:val="24"/>
          <w:szCs w:val="24"/>
        </w:rPr>
      </w:pPr>
      <w:r w:rsidRPr="007806AA">
        <w:rPr>
          <w:rFonts w:cstheme="minorHAnsi"/>
          <w:b/>
          <w:sz w:val="24"/>
          <w:szCs w:val="24"/>
        </w:rPr>
        <w:t xml:space="preserve">Draw </w:t>
      </w:r>
      <w:r w:rsidRPr="007806AA">
        <w:rPr>
          <w:rFonts w:cstheme="minorHAnsi"/>
          <w:sz w:val="24"/>
          <w:szCs w:val="24"/>
        </w:rPr>
        <w:t xml:space="preserve">up a separate table in your workbook. </w:t>
      </w:r>
      <w:r>
        <w:rPr>
          <w:rFonts w:cstheme="minorHAnsi"/>
          <w:sz w:val="24"/>
          <w:szCs w:val="24"/>
        </w:rPr>
        <w:t>List</w:t>
      </w:r>
      <w:r w:rsidRPr="007806AA">
        <w:rPr>
          <w:rFonts w:cstheme="minorHAnsi"/>
          <w:sz w:val="24"/>
          <w:szCs w:val="24"/>
        </w:rPr>
        <w:t xml:space="preserve"> </w:t>
      </w:r>
      <w:r>
        <w:rPr>
          <w:rFonts w:cstheme="minorHAnsi"/>
          <w:sz w:val="24"/>
          <w:szCs w:val="24"/>
        </w:rPr>
        <w:t xml:space="preserve">3 forms of technology </w:t>
      </w:r>
      <w:r>
        <w:rPr>
          <w:rFonts w:cs="Adobe Garamond Pro"/>
          <w:color w:val="000000"/>
        </w:rPr>
        <w:t>associated with this activity.</w:t>
      </w:r>
    </w:p>
    <w:p w:rsidR="00FB3893" w:rsidRPr="007806AA" w:rsidRDefault="00FB3893" w:rsidP="007806AA">
      <w:pPr>
        <w:pStyle w:val="ListParagraph"/>
        <w:ind w:left="426" w:hanging="426"/>
        <w:rPr>
          <w:rFonts w:cstheme="minorHAnsi"/>
          <w:b/>
          <w:sz w:val="24"/>
          <w:szCs w:val="24"/>
        </w:rPr>
      </w:pPr>
      <w:r w:rsidRPr="007806AA">
        <w:rPr>
          <w:rFonts w:cstheme="minorHAnsi"/>
          <w:b/>
          <w:sz w:val="24"/>
          <w:szCs w:val="24"/>
        </w:rPr>
        <w:t>i.e.</w:t>
      </w:r>
    </w:p>
    <w:tbl>
      <w:tblPr>
        <w:tblStyle w:val="TableGrid"/>
        <w:tblW w:w="0" w:type="auto"/>
        <w:tblInd w:w="250" w:type="dxa"/>
        <w:tblLook w:val="04A0" w:firstRow="1" w:lastRow="0" w:firstColumn="1" w:lastColumn="0" w:noHBand="0" w:noVBand="1"/>
      </w:tblPr>
      <w:tblGrid>
        <w:gridCol w:w="2977"/>
        <w:gridCol w:w="3285"/>
        <w:gridCol w:w="2730"/>
      </w:tblGrid>
      <w:tr w:rsidR="00FB3893" w:rsidRPr="007806AA" w:rsidTr="007806AA">
        <w:tc>
          <w:tcPr>
            <w:tcW w:w="2977" w:type="dxa"/>
          </w:tcPr>
          <w:p w:rsidR="00FB3893" w:rsidRPr="007806AA" w:rsidRDefault="00FB3893" w:rsidP="00FB3893">
            <w:pPr>
              <w:pStyle w:val="ListParagraph"/>
              <w:ind w:left="1080"/>
              <w:rPr>
                <w:rFonts w:cstheme="minorHAnsi"/>
                <w:b/>
                <w:sz w:val="24"/>
                <w:szCs w:val="24"/>
              </w:rPr>
            </w:pPr>
            <w:r w:rsidRPr="007806AA">
              <w:rPr>
                <w:rFonts w:cstheme="minorHAnsi"/>
                <w:b/>
                <w:sz w:val="24"/>
                <w:szCs w:val="24"/>
              </w:rPr>
              <w:t>Surfing</w:t>
            </w:r>
          </w:p>
        </w:tc>
        <w:tc>
          <w:tcPr>
            <w:tcW w:w="3285" w:type="dxa"/>
          </w:tcPr>
          <w:p w:rsidR="00FB3893" w:rsidRPr="007806AA" w:rsidRDefault="00FB3893" w:rsidP="00FB3893">
            <w:pPr>
              <w:ind w:left="720"/>
              <w:rPr>
                <w:rFonts w:cstheme="minorHAnsi"/>
                <w:b/>
                <w:sz w:val="24"/>
                <w:szCs w:val="24"/>
              </w:rPr>
            </w:pPr>
            <w:r w:rsidRPr="007806AA">
              <w:rPr>
                <w:rFonts w:cstheme="minorHAnsi"/>
                <w:b/>
                <w:sz w:val="24"/>
                <w:szCs w:val="24"/>
              </w:rPr>
              <w:t xml:space="preserve">Hiking/Camping </w:t>
            </w:r>
          </w:p>
          <w:p w:rsidR="00FB3893" w:rsidRPr="007806AA" w:rsidRDefault="00FB3893" w:rsidP="00FB3893">
            <w:pPr>
              <w:pStyle w:val="ListParagraph"/>
              <w:ind w:left="0"/>
              <w:rPr>
                <w:rFonts w:cstheme="minorHAnsi"/>
                <w:b/>
                <w:sz w:val="24"/>
                <w:szCs w:val="24"/>
              </w:rPr>
            </w:pPr>
          </w:p>
        </w:tc>
        <w:tc>
          <w:tcPr>
            <w:tcW w:w="2730" w:type="dxa"/>
          </w:tcPr>
          <w:p w:rsidR="00FB3893" w:rsidRPr="007806AA" w:rsidRDefault="00FB3893" w:rsidP="00FB3893">
            <w:pPr>
              <w:rPr>
                <w:rFonts w:cstheme="minorHAnsi"/>
                <w:b/>
                <w:sz w:val="24"/>
                <w:szCs w:val="24"/>
              </w:rPr>
            </w:pPr>
            <w:r w:rsidRPr="007806AA">
              <w:rPr>
                <w:rFonts w:cstheme="minorHAnsi"/>
                <w:b/>
                <w:sz w:val="24"/>
                <w:szCs w:val="24"/>
              </w:rPr>
              <w:t xml:space="preserve">      Rock-climbing</w:t>
            </w:r>
          </w:p>
          <w:p w:rsidR="00FB3893" w:rsidRPr="007806AA" w:rsidRDefault="00FB3893" w:rsidP="00FB3893">
            <w:pPr>
              <w:pStyle w:val="ListParagraph"/>
              <w:ind w:left="0"/>
              <w:rPr>
                <w:rFonts w:cstheme="minorHAnsi"/>
                <w:b/>
                <w:sz w:val="24"/>
                <w:szCs w:val="24"/>
              </w:rPr>
            </w:pPr>
          </w:p>
        </w:tc>
      </w:tr>
      <w:tr w:rsidR="00FB3893" w:rsidRPr="007806AA" w:rsidTr="007806AA">
        <w:tc>
          <w:tcPr>
            <w:tcW w:w="2977" w:type="dxa"/>
          </w:tcPr>
          <w:p w:rsidR="00FB3893" w:rsidRPr="007806AA" w:rsidRDefault="00FB3893" w:rsidP="00FB3893">
            <w:pPr>
              <w:pStyle w:val="ListParagraph"/>
              <w:ind w:left="0"/>
              <w:rPr>
                <w:rFonts w:cstheme="minorHAnsi"/>
                <w:sz w:val="24"/>
                <w:szCs w:val="24"/>
              </w:rPr>
            </w:pPr>
            <w:r w:rsidRPr="007806AA">
              <w:rPr>
                <w:rFonts w:cstheme="minorHAnsi"/>
                <w:b/>
                <w:sz w:val="24"/>
                <w:szCs w:val="24"/>
              </w:rPr>
              <w:t xml:space="preserve">i.e. </w:t>
            </w:r>
            <w:r w:rsidRPr="00CE38DB">
              <w:rPr>
                <w:rFonts w:cstheme="minorHAnsi"/>
                <w:i/>
                <w:sz w:val="24"/>
                <w:szCs w:val="24"/>
              </w:rPr>
              <w:t>Use of different materials in the construction of boards</w:t>
            </w:r>
            <w:r w:rsidR="00CE38DB">
              <w:rPr>
                <w:rFonts w:cstheme="minorHAnsi"/>
                <w:i/>
                <w:sz w:val="24"/>
                <w:szCs w:val="24"/>
              </w:rPr>
              <w:t xml:space="preserve"> i.e. fibreglass</w:t>
            </w:r>
          </w:p>
          <w:p w:rsidR="00FB3893" w:rsidRPr="007806AA" w:rsidRDefault="00FB3893" w:rsidP="00FB3893">
            <w:pPr>
              <w:pStyle w:val="ListParagraph"/>
              <w:ind w:left="0"/>
              <w:rPr>
                <w:rFonts w:cstheme="minorHAnsi"/>
                <w:sz w:val="24"/>
                <w:szCs w:val="24"/>
              </w:rPr>
            </w:pPr>
            <w:r w:rsidRPr="007806AA">
              <w:rPr>
                <w:rFonts w:cstheme="minorHAnsi"/>
                <w:sz w:val="24"/>
                <w:szCs w:val="24"/>
              </w:rPr>
              <w:t>-</w:t>
            </w:r>
          </w:p>
          <w:p w:rsidR="00FB3893" w:rsidRPr="007806AA" w:rsidRDefault="00FB3893" w:rsidP="00FB3893">
            <w:pPr>
              <w:pStyle w:val="ListParagraph"/>
              <w:ind w:left="0"/>
              <w:rPr>
                <w:rFonts w:cstheme="minorHAnsi"/>
                <w:sz w:val="24"/>
                <w:szCs w:val="24"/>
              </w:rPr>
            </w:pPr>
            <w:r w:rsidRPr="007806AA">
              <w:rPr>
                <w:rFonts w:cstheme="minorHAnsi"/>
                <w:sz w:val="24"/>
                <w:szCs w:val="24"/>
              </w:rPr>
              <w:t>-</w:t>
            </w:r>
          </w:p>
          <w:p w:rsidR="00FB3893" w:rsidRPr="007806AA" w:rsidRDefault="00FB3893" w:rsidP="00FB3893">
            <w:pPr>
              <w:pStyle w:val="ListParagraph"/>
              <w:ind w:left="0"/>
              <w:rPr>
                <w:rFonts w:cstheme="minorHAnsi"/>
                <w:sz w:val="24"/>
                <w:szCs w:val="24"/>
              </w:rPr>
            </w:pPr>
          </w:p>
        </w:tc>
        <w:tc>
          <w:tcPr>
            <w:tcW w:w="3285" w:type="dxa"/>
          </w:tcPr>
          <w:p w:rsidR="00CE38DB" w:rsidRPr="007806AA" w:rsidRDefault="00FB3893" w:rsidP="00FB3893">
            <w:pPr>
              <w:pStyle w:val="ListParagraph"/>
              <w:ind w:left="0"/>
              <w:rPr>
                <w:rFonts w:cstheme="minorHAnsi"/>
                <w:sz w:val="24"/>
                <w:szCs w:val="24"/>
              </w:rPr>
            </w:pPr>
            <w:r w:rsidRPr="007806AA">
              <w:rPr>
                <w:rFonts w:cstheme="minorHAnsi"/>
                <w:b/>
                <w:sz w:val="24"/>
                <w:szCs w:val="24"/>
              </w:rPr>
              <w:t xml:space="preserve">i.e. </w:t>
            </w:r>
          </w:p>
          <w:p w:rsidR="00CE38DB" w:rsidRPr="00CE38DB" w:rsidRDefault="00CE38DB" w:rsidP="00CE38DB">
            <w:pPr>
              <w:pStyle w:val="Pa4"/>
              <w:rPr>
                <w:rFonts w:asciiTheme="minorHAnsi" w:hAnsiTheme="minorHAnsi" w:cstheme="minorHAnsi"/>
                <w:color w:val="000000"/>
              </w:rPr>
            </w:pPr>
            <w:r w:rsidRPr="00CE38DB">
              <w:rPr>
                <w:rFonts w:asciiTheme="minorHAnsi" w:hAnsiTheme="minorHAnsi" w:cstheme="minorHAnsi"/>
                <w:i/>
                <w:iCs/>
                <w:color w:val="000000"/>
                <w:sz w:val="22"/>
                <w:szCs w:val="22"/>
              </w:rPr>
              <w:t>Gortex and other synthetic waterproof clothing material</w:t>
            </w:r>
          </w:p>
          <w:p w:rsidR="00FB3893" w:rsidRPr="007806AA" w:rsidRDefault="00FB3893" w:rsidP="00FB3893">
            <w:pPr>
              <w:pStyle w:val="ListParagraph"/>
              <w:ind w:left="0"/>
              <w:rPr>
                <w:rFonts w:cstheme="minorHAnsi"/>
                <w:sz w:val="24"/>
                <w:szCs w:val="24"/>
              </w:rPr>
            </w:pPr>
          </w:p>
          <w:p w:rsidR="00FB3893" w:rsidRPr="007806AA" w:rsidRDefault="00FB3893" w:rsidP="00FB3893">
            <w:pPr>
              <w:pStyle w:val="ListParagraph"/>
              <w:ind w:left="0"/>
              <w:rPr>
                <w:rFonts w:cstheme="minorHAnsi"/>
                <w:sz w:val="24"/>
                <w:szCs w:val="24"/>
              </w:rPr>
            </w:pPr>
            <w:r w:rsidRPr="007806AA">
              <w:rPr>
                <w:rFonts w:cstheme="minorHAnsi"/>
                <w:sz w:val="24"/>
                <w:szCs w:val="24"/>
              </w:rPr>
              <w:t>-</w:t>
            </w:r>
            <w:r w:rsidR="00CE38DB">
              <w:rPr>
                <w:rFonts w:cstheme="minorHAnsi"/>
                <w:sz w:val="24"/>
                <w:szCs w:val="24"/>
              </w:rPr>
              <w:t xml:space="preserve"> </w:t>
            </w:r>
          </w:p>
          <w:p w:rsidR="00FB3893" w:rsidRPr="007806AA" w:rsidRDefault="00FB3893" w:rsidP="00FB3893">
            <w:pPr>
              <w:pStyle w:val="ListParagraph"/>
              <w:ind w:left="0"/>
              <w:rPr>
                <w:rFonts w:cstheme="minorHAnsi"/>
                <w:sz w:val="24"/>
                <w:szCs w:val="24"/>
              </w:rPr>
            </w:pPr>
            <w:r w:rsidRPr="007806AA">
              <w:rPr>
                <w:rFonts w:cstheme="minorHAnsi"/>
                <w:sz w:val="24"/>
                <w:szCs w:val="24"/>
              </w:rPr>
              <w:t>-</w:t>
            </w:r>
          </w:p>
          <w:p w:rsidR="00FB3893" w:rsidRPr="007806AA" w:rsidRDefault="00FB3893" w:rsidP="00FB3893">
            <w:pPr>
              <w:pStyle w:val="ListParagraph"/>
              <w:ind w:left="0"/>
              <w:rPr>
                <w:rFonts w:cstheme="minorHAnsi"/>
                <w:sz w:val="24"/>
                <w:szCs w:val="24"/>
              </w:rPr>
            </w:pPr>
            <w:r w:rsidRPr="007806AA">
              <w:rPr>
                <w:rFonts w:cstheme="minorHAnsi"/>
                <w:sz w:val="24"/>
                <w:szCs w:val="24"/>
              </w:rPr>
              <w:t>-</w:t>
            </w:r>
          </w:p>
        </w:tc>
        <w:tc>
          <w:tcPr>
            <w:tcW w:w="2730" w:type="dxa"/>
          </w:tcPr>
          <w:p w:rsidR="00FB3893" w:rsidRPr="007806AA" w:rsidRDefault="00FB3893" w:rsidP="00FB3893">
            <w:pPr>
              <w:pStyle w:val="ListParagraph"/>
              <w:ind w:left="0"/>
              <w:rPr>
                <w:rFonts w:cstheme="minorHAnsi"/>
                <w:sz w:val="24"/>
                <w:szCs w:val="24"/>
              </w:rPr>
            </w:pPr>
            <w:r w:rsidRPr="007806AA">
              <w:rPr>
                <w:rFonts w:cstheme="minorHAnsi"/>
                <w:b/>
                <w:sz w:val="24"/>
                <w:szCs w:val="24"/>
              </w:rPr>
              <w:t>i.e</w:t>
            </w:r>
            <w:r w:rsidRPr="00CE38DB">
              <w:rPr>
                <w:rFonts w:cstheme="minorHAnsi"/>
                <w:b/>
                <w:i/>
                <w:sz w:val="24"/>
                <w:szCs w:val="24"/>
              </w:rPr>
              <w:t xml:space="preserve">. </w:t>
            </w:r>
            <w:r w:rsidRPr="00CE38DB">
              <w:rPr>
                <w:rFonts w:cstheme="minorHAnsi"/>
                <w:i/>
              </w:rPr>
              <w:t>Development of specialist rock climbing shoes</w:t>
            </w:r>
          </w:p>
          <w:p w:rsidR="00FB3893" w:rsidRDefault="007806AA" w:rsidP="00FB3893">
            <w:pPr>
              <w:rPr>
                <w:rFonts w:cstheme="minorHAnsi"/>
                <w:b/>
                <w:sz w:val="24"/>
                <w:szCs w:val="24"/>
              </w:rPr>
            </w:pPr>
            <w:r>
              <w:rPr>
                <w:rFonts w:cstheme="minorHAnsi"/>
                <w:b/>
                <w:sz w:val="24"/>
                <w:szCs w:val="24"/>
              </w:rPr>
              <w:t>-</w:t>
            </w:r>
          </w:p>
          <w:p w:rsidR="007806AA" w:rsidRDefault="007806AA" w:rsidP="00FB3893">
            <w:pPr>
              <w:rPr>
                <w:rFonts w:cstheme="minorHAnsi"/>
                <w:b/>
                <w:sz w:val="24"/>
                <w:szCs w:val="24"/>
              </w:rPr>
            </w:pPr>
          </w:p>
          <w:p w:rsidR="007806AA" w:rsidRPr="007806AA" w:rsidRDefault="007806AA" w:rsidP="00FB3893">
            <w:pPr>
              <w:rPr>
                <w:rFonts w:cstheme="minorHAnsi"/>
                <w:b/>
                <w:sz w:val="24"/>
                <w:szCs w:val="24"/>
              </w:rPr>
            </w:pPr>
            <w:r>
              <w:rPr>
                <w:rFonts w:cstheme="minorHAnsi"/>
                <w:b/>
                <w:sz w:val="24"/>
                <w:szCs w:val="24"/>
              </w:rPr>
              <w:t>-</w:t>
            </w:r>
          </w:p>
        </w:tc>
      </w:tr>
    </w:tbl>
    <w:p w:rsidR="006D5C07" w:rsidRPr="00CE38DB" w:rsidRDefault="006D5C07" w:rsidP="00CE38DB">
      <w:pPr>
        <w:rPr>
          <w:rFonts w:cstheme="minorHAnsi"/>
          <w:b/>
          <w:sz w:val="24"/>
          <w:szCs w:val="24"/>
        </w:rPr>
      </w:pPr>
    </w:p>
    <w:p w:rsidR="00DB47DF" w:rsidRPr="00CE38DB" w:rsidRDefault="00DB47DF" w:rsidP="007806AA">
      <w:pPr>
        <w:pStyle w:val="ListParagraph"/>
        <w:numPr>
          <w:ilvl w:val="0"/>
          <w:numId w:val="4"/>
        </w:numPr>
        <w:ind w:left="426" w:hanging="426"/>
        <w:rPr>
          <w:rFonts w:cstheme="minorHAnsi"/>
          <w:b/>
          <w:sz w:val="24"/>
          <w:szCs w:val="24"/>
        </w:rPr>
      </w:pPr>
      <w:r w:rsidRPr="007806AA">
        <w:rPr>
          <w:rFonts w:cstheme="minorHAnsi"/>
          <w:sz w:val="24"/>
          <w:szCs w:val="24"/>
        </w:rPr>
        <w:t>For each of the activities above</w:t>
      </w:r>
      <w:r w:rsidR="001705A7">
        <w:rPr>
          <w:rFonts w:cstheme="minorHAnsi"/>
          <w:sz w:val="24"/>
          <w:szCs w:val="24"/>
        </w:rPr>
        <w:t>, explain</w:t>
      </w:r>
      <w:r w:rsidRPr="007806AA">
        <w:rPr>
          <w:rFonts w:cstheme="minorHAnsi"/>
          <w:sz w:val="24"/>
          <w:szCs w:val="24"/>
        </w:rPr>
        <w:t xml:space="preserve"> how the development of</w:t>
      </w:r>
      <w:r w:rsidR="006D5C07" w:rsidRPr="007806AA">
        <w:rPr>
          <w:rFonts w:cstheme="minorHAnsi"/>
          <w:sz w:val="24"/>
          <w:szCs w:val="24"/>
        </w:rPr>
        <w:t xml:space="preserve"> </w:t>
      </w:r>
      <w:r w:rsidR="001705A7">
        <w:rPr>
          <w:rFonts w:cstheme="minorHAnsi"/>
          <w:sz w:val="24"/>
          <w:szCs w:val="24"/>
        </w:rPr>
        <w:t xml:space="preserve">technology in this activity </w:t>
      </w:r>
      <w:r w:rsidR="001705A7" w:rsidRPr="001705A7">
        <w:rPr>
          <w:rFonts w:cstheme="minorHAnsi"/>
          <w:color w:val="000000"/>
        </w:rPr>
        <w:t xml:space="preserve">has affected the number of people involved in this recreational activity and its </w:t>
      </w:r>
      <w:r w:rsidR="001705A7" w:rsidRPr="001705A7">
        <w:rPr>
          <w:rFonts w:cstheme="minorHAnsi"/>
          <w:b/>
          <w:bCs/>
          <w:color w:val="000000"/>
        </w:rPr>
        <w:t xml:space="preserve">impact </w:t>
      </w:r>
      <w:r w:rsidR="001705A7" w:rsidRPr="001705A7">
        <w:rPr>
          <w:rFonts w:cstheme="minorHAnsi"/>
          <w:color w:val="000000"/>
        </w:rPr>
        <w:t>on the environment</w:t>
      </w:r>
      <w:r w:rsidR="006D5C07" w:rsidRPr="001705A7">
        <w:rPr>
          <w:rFonts w:cstheme="minorHAnsi"/>
          <w:sz w:val="24"/>
          <w:szCs w:val="24"/>
        </w:rPr>
        <w:t>.</w:t>
      </w:r>
    </w:p>
    <w:p w:rsidR="006D5C07" w:rsidRPr="001705A7" w:rsidRDefault="001705A7" w:rsidP="001705A7">
      <w:pPr>
        <w:rPr>
          <w:rFonts w:cstheme="minorHAnsi"/>
          <w:sz w:val="24"/>
          <w:szCs w:val="24"/>
        </w:rPr>
      </w:pPr>
      <w:r>
        <w:rPr>
          <w:rFonts w:cstheme="minorHAnsi"/>
          <w:sz w:val="24"/>
          <w:szCs w:val="24"/>
        </w:rPr>
        <w:t>Do this by answering the following:</w:t>
      </w:r>
    </w:p>
    <w:p w:rsidR="006D5C07" w:rsidRPr="007806AA" w:rsidRDefault="001705A7" w:rsidP="007806AA">
      <w:pPr>
        <w:pStyle w:val="ListParagraph"/>
        <w:numPr>
          <w:ilvl w:val="0"/>
          <w:numId w:val="11"/>
        </w:numPr>
        <w:ind w:left="426" w:hanging="426"/>
        <w:rPr>
          <w:rFonts w:cstheme="minorHAnsi"/>
          <w:sz w:val="24"/>
          <w:szCs w:val="24"/>
        </w:rPr>
      </w:pPr>
      <w:r>
        <w:rPr>
          <w:rFonts w:cstheme="minorHAnsi"/>
          <w:sz w:val="24"/>
          <w:szCs w:val="24"/>
        </w:rPr>
        <w:t>Have the technologies</w:t>
      </w:r>
      <w:r w:rsidR="006D5C07" w:rsidRPr="007806AA">
        <w:rPr>
          <w:rFonts w:cstheme="minorHAnsi"/>
          <w:sz w:val="24"/>
          <w:szCs w:val="24"/>
        </w:rPr>
        <w:t xml:space="preserve"> enhance</w:t>
      </w:r>
      <w:r>
        <w:rPr>
          <w:rFonts w:cstheme="minorHAnsi"/>
          <w:sz w:val="24"/>
          <w:szCs w:val="24"/>
        </w:rPr>
        <w:t>d</w:t>
      </w:r>
      <w:r w:rsidR="006D5C07" w:rsidRPr="007806AA">
        <w:rPr>
          <w:rFonts w:cstheme="minorHAnsi"/>
          <w:sz w:val="24"/>
          <w:szCs w:val="24"/>
        </w:rPr>
        <w:t xml:space="preserve"> the way participant</w:t>
      </w:r>
      <w:r>
        <w:rPr>
          <w:rFonts w:cstheme="minorHAnsi"/>
          <w:sz w:val="24"/>
          <w:szCs w:val="24"/>
        </w:rPr>
        <w:t>s</w:t>
      </w:r>
      <w:r w:rsidR="006D5C07" w:rsidRPr="007806AA">
        <w:rPr>
          <w:rFonts w:cstheme="minorHAnsi"/>
          <w:sz w:val="24"/>
          <w:szCs w:val="24"/>
        </w:rPr>
        <w:t xml:space="preserve"> can interact with the environment?</w:t>
      </w:r>
    </w:p>
    <w:p w:rsidR="006D5C07" w:rsidRPr="007806AA" w:rsidRDefault="001705A7" w:rsidP="007806AA">
      <w:pPr>
        <w:pStyle w:val="ListParagraph"/>
        <w:numPr>
          <w:ilvl w:val="0"/>
          <w:numId w:val="11"/>
        </w:numPr>
        <w:ind w:left="426" w:hanging="426"/>
        <w:rPr>
          <w:rFonts w:cstheme="minorHAnsi"/>
          <w:sz w:val="24"/>
          <w:szCs w:val="24"/>
        </w:rPr>
      </w:pPr>
      <w:r>
        <w:rPr>
          <w:rFonts w:cstheme="minorHAnsi"/>
          <w:sz w:val="24"/>
          <w:szCs w:val="24"/>
        </w:rPr>
        <w:t>Have the technologies</w:t>
      </w:r>
      <w:r w:rsidR="006D5C07" w:rsidRPr="007806AA">
        <w:rPr>
          <w:rFonts w:cstheme="minorHAnsi"/>
          <w:sz w:val="24"/>
          <w:szCs w:val="24"/>
        </w:rPr>
        <w:t xml:space="preserve"> enhanced performance of the activity and therefore participation in the activity? </w:t>
      </w:r>
      <w:r>
        <w:rPr>
          <w:rFonts w:cstheme="minorHAnsi"/>
          <w:sz w:val="24"/>
          <w:szCs w:val="24"/>
        </w:rPr>
        <w:t>Be specific.</w:t>
      </w:r>
    </w:p>
    <w:p w:rsidR="006D5C07" w:rsidRPr="007806AA" w:rsidRDefault="006D5C07" w:rsidP="007806AA">
      <w:pPr>
        <w:pStyle w:val="ListParagraph"/>
        <w:numPr>
          <w:ilvl w:val="0"/>
          <w:numId w:val="11"/>
        </w:numPr>
        <w:ind w:left="426" w:hanging="426"/>
        <w:rPr>
          <w:rFonts w:cstheme="minorHAnsi"/>
          <w:sz w:val="24"/>
          <w:szCs w:val="24"/>
        </w:rPr>
      </w:pPr>
      <w:r w:rsidRPr="007806AA">
        <w:rPr>
          <w:rFonts w:cstheme="minorHAnsi"/>
          <w:sz w:val="24"/>
          <w:szCs w:val="24"/>
        </w:rPr>
        <w:t>Ha</w:t>
      </w:r>
      <w:r w:rsidR="001705A7">
        <w:rPr>
          <w:rFonts w:cstheme="minorHAnsi"/>
          <w:sz w:val="24"/>
          <w:szCs w:val="24"/>
        </w:rPr>
        <w:t>ve the technologies made the activity</w:t>
      </w:r>
      <w:r w:rsidRPr="007806AA">
        <w:rPr>
          <w:rFonts w:cstheme="minorHAnsi"/>
          <w:sz w:val="24"/>
          <w:szCs w:val="24"/>
        </w:rPr>
        <w:t xml:space="preserve"> safer? </w:t>
      </w:r>
      <w:r w:rsidR="001705A7">
        <w:rPr>
          <w:rFonts w:cstheme="minorHAnsi"/>
          <w:sz w:val="24"/>
          <w:szCs w:val="24"/>
        </w:rPr>
        <w:t>Use examples.</w:t>
      </w:r>
    </w:p>
    <w:p w:rsidR="00CE38DB" w:rsidRPr="001705A7" w:rsidRDefault="006D5C07" w:rsidP="001705A7">
      <w:pPr>
        <w:pStyle w:val="ListParagraph"/>
        <w:numPr>
          <w:ilvl w:val="0"/>
          <w:numId w:val="11"/>
        </w:numPr>
        <w:ind w:left="426" w:hanging="426"/>
        <w:rPr>
          <w:rFonts w:cstheme="minorHAnsi"/>
          <w:sz w:val="24"/>
          <w:szCs w:val="24"/>
        </w:rPr>
      </w:pPr>
      <w:r w:rsidRPr="007806AA">
        <w:rPr>
          <w:rFonts w:cstheme="minorHAnsi"/>
          <w:sz w:val="24"/>
          <w:szCs w:val="24"/>
        </w:rPr>
        <w:t>Has it detracted from the relationships the individual can have with</w:t>
      </w:r>
      <w:r w:rsidR="001705A7">
        <w:rPr>
          <w:rFonts w:cstheme="minorHAnsi"/>
          <w:sz w:val="24"/>
          <w:szCs w:val="24"/>
        </w:rPr>
        <w:t xml:space="preserve"> nature? </w:t>
      </w:r>
    </w:p>
    <w:p w:rsidR="001705A7" w:rsidRPr="001705A7" w:rsidRDefault="001705A7" w:rsidP="006D5C07">
      <w:pPr>
        <w:pStyle w:val="ListParagraph"/>
        <w:numPr>
          <w:ilvl w:val="0"/>
          <w:numId w:val="11"/>
        </w:numPr>
        <w:ind w:left="426" w:hanging="426"/>
        <w:rPr>
          <w:rFonts w:cstheme="minorHAnsi"/>
          <w:sz w:val="24"/>
          <w:szCs w:val="24"/>
        </w:rPr>
      </w:pPr>
      <w:r>
        <w:rPr>
          <w:rFonts w:cs="Adobe Garamond Pro"/>
          <w:color w:val="000000"/>
          <w:sz w:val="24"/>
          <w:szCs w:val="24"/>
        </w:rPr>
        <w:t>H</w:t>
      </w:r>
      <w:r w:rsidR="00CE38DB" w:rsidRPr="00CE38DB">
        <w:rPr>
          <w:rFonts w:cs="Adobe Garamond Pro"/>
          <w:color w:val="000000"/>
          <w:sz w:val="24"/>
          <w:szCs w:val="24"/>
        </w:rPr>
        <w:t xml:space="preserve">ow </w:t>
      </w:r>
      <w:r>
        <w:rPr>
          <w:rFonts w:cs="Adobe Garamond Pro"/>
          <w:color w:val="000000"/>
          <w:sz w:val="24"/>
          <w:szCs w:val="24"/>
        </w:rPr>
        <w:t>does the</w:t>
      </w:r>
      <w:r w:rsidR="00CE38DB" w:rsidRPr="00CE38DB">
        <w:rPr>
          <w:rFonts w:cs="Adobe Garamond Pro"/>
          <w:color w:val="000000"/>
          <w:sz w:val="24"/>
          <w:szCs w:val="24"/>
        </w:rPr>
        <w:t xml:space="preserve"> technology </w:t>
      </w:r>
      <w:r w:rsidR="00CE38DB" w:rsidRPr="00CE38DB">
        <w:rPr>
          <w:rFonts w:cs="Adobe Garamond Pro"/>
          <w:color w:val="000000"/>
          <w:sz w:val="24"/>
          <w:szCs w:val="24"/>
        </w:rPr>
        <w:t>impact (</w:t>
      </w:r>
      <w:r w:rsidR="00CE38DB" w:rsidRPr="00CE38DB">
        <w:rPr>
          <w:rFonts w:cs="Adobe Garamond Pro"/>
          <w:color w:val="000000"/>
          <w:sz w:val="24"/>
          <w:szCs w:val="24"/>
        </w:rPr>
        <w:t>positively</w:t>
      </w:r>
      <w:r w:rsidR="00CE38DB" w:rsidRPr="00CE38DB">
        <w:rPr>
          <w:rFonts w:cs="Adobe Garamond Pro"/>
          <w:color w:val="000000"/>
          <w:sz w:val="24"/>
          <w:szCs w:val="24"/>
        </w:rPr>
        <w:t xml:space="preserve"> and/or negative</w:t>
      </w:r>
      <w:r w:rsidR="00CE38DB" w:rsidRPr="00CE38DB">
        <w:rPr>
          <w:rFonts w:cs="Adobe Garamond Pro"/>
          <w:color w:val="000000"/>
          <w:sz w:val="24"/>
          <w:szCs w:val="24"/>
        </w:rPr>
        <w:t>ly</w:t>
      </w:r>
      <w:r>
        <w:rPr>
          <w:rFonts w:cs="Adobe Garamond Pro"/>
          <w:color w:val="000000"/>
          <w:sz w:val="24"/>
          <w:szCs w:val="24"/>
        </w:rPr>
        <w:t>) on environment?</w:t>
      </w:r>
    </w:p>
    <w:p w:rsidR="001705A7" w:rsidRDefault="001705A7" w:rsidP="001705A7">
      <w:pPr>
        <w:pStyle w:val="ListParagraph"/>
        <w:ind w:left="426"/>
        <w:rPr>
          <w:rFonts w:cs="Adobe Garamond Pro"/>
          <w:b/>
          <w:color w:val="000000"/>
          <w:sz w:val="24"/>
          <w:szCs w:val="24"/>
        </w:rPr>
      </w:pPr>
    </w:p>
    <w:p w:rsidR="006D5C07" w:rsidRPr="001705A7" w:rsidRDefault="001705A7" w:rsidP="001705A7">
      <w:pPr>
        <w:rPr>
          <w:rFonts w:cstheme="minorHAnsi"/>
          <w:sz w:val="24"/>
          <w:szCs w:val="24"/>
        </w:rPr>
      </w:pPr>
      <w:r w:rsidRPr="001705A7">
        <w:rPr>
          <w:rFonts w:cs="Adobe Garamond Pro"/>
          <w:b/>
          <w:color w:val="000000"/>
          <w:sz w:val="24"/>
          <w:szCs w:val="24"/>
        </w:rPr>
        <w:t>Challenge question</w:t>
      </w:r>
      <w:r>
        <w:rPr>
          <w:rFonts w:cs="Adobe Garamond Pro"/>
          <w:b/>
          <w:color w:val="000000"/>
          <w:sz w:val="24"/>
          <w:szCs w:val="24"/>
        </w:rPr>
        <w:t xml:space="preserve"> (Possible SAC question)</w:t>
      </w:r>
      <w:r w:rsidRPr="001705A7">
        <w:rPr>
          <w:rFonts w:cs="Adobe Garamond Pro"/>
          <w:b/>
          <w:color w:val="000000"/>
          <w:sz w:val="24"/>
          <w:szCs w:val="24"/>
        </w:rPr>
        <w:t>:</w:t>
      </w:r>
      <w:r w:rsidR="00CE38DB" w:rsidRPr="001705A7">
        <w:rPr>
          <w:rFonts w:cs="Adobe Garamond Pro"/>
          <w:color w:val="000000"/>
          <w:sz w:val="24"/>
          <w:szCs w:val="24"/>
        </w:rPr>
        <w:t xml:space="preserve"> </w:t>
      </w:r>
    </w:p>
    <w:p w:rsidR="001705A7" w:rsidRPr="001705A7" w:rsidRDefault="001705A7" w:rsidP="001705A7">
      <w:pPr>
        <w:rPr>
          <w:rFonts w:cstheme="minorHAnsi"/>
          <w:sz w:val="24"/>
          <w:szCs w:val="24"/>
        </w:rPr>
      </w:pPr>
      <w:r w:rsidRPr="001705A7">
        <w:rPr>
          <w:rFonts w:cstheme="minorHAnsi"/>
          <w:bCs/>
          <w:color w:val="000000"/>
          <w:sz w:val="24"/>
          <w:szCs w:val="24"/>
        </w:rPr>
        <w:t>Choose one of the activities and</w:t>
      </w:r>
      <w:r w:rsidRPr="001705A7">
        <w:rPr>
          <w:rFonts w:cstheme="minorHAnsi"/>
          <w:b/>
          <w:bCs/>
          <w:color w:val="000000"/>
          <w:sz w:val="24"/>
          <w:szCs w:val="24"/>
        </w:rPr>
        <w:t xml:space="preserve"> </w:t>
      </w:r>
      <w:r w:rsidRPr="001705A7">
        <w:rPr>
          <w:rFonts w:cstheme="minorHAnsi"/>
          <w:b/>
          <w:bCs/>
          <w:color w:val="000000"/>
        </w:rPr>
        <w:t>e</w:t>
      </w:r>
      <w:r w:rsidRPr="001705A7">
        <w:rPr>
          <w:rFonts w:cstheme="minorHAnsi"/>
          <w:b/>
          <w:bCs/>
          <w:color w:val="000000"/>
        </w:rPr>
        <w:t xml:space="preserve">valuate </w:t>
      </w:r>
      <w:r w:rsidRPr="001705A7">
        <w:rPr>
          <w:rFonts w:cstheme="minorHAnsi"/>
          <w:color w:val="000000"/>
        </w:rPr>
        <w:t>the influence of all three technologies listed ion contemporary societal relationships with outdoor environments.</w:t>
      </w:r>
    </w:p>
    <w:p w:rsidR="00CE38DB" w:rsidRPr="00CE38DB" w:rsidRDefault="00CE38DB" w:rsidP="00CE38DB">
      <w:pPr>
        <w:pStyle w:val="ListParagraph"/>
        <w:ind w:left="426"/>
        <w:rPr>
          <w:rFonts w:cstheme="minorHAnsi"/>
          <w:sz w:val="24"/>
          <w:szCs w:val="24"/>
        </w:rPr>
      </w:pPr>
    </w:p>
    <w:p w:rsidR="006D5C07" w:rsidRPr="001705A7" w:rsidRDefault="006D5C07" w:rsidP="001705A7">
      <w:pPr>
        <w:rPr>
          <w:rFonts w:cstheme="minorHAnsi"/>
          <w:b/>
          <w:sz w:val="24"/>
          <w:szCs w:val="24"/>
        </w:rPr>
      </w:pPr>
      <w:bookmarkStart w:id="0" w:name="_GoBack"/>
      <w:bookmarkEnd w:id="0"/>
      <w:r w:rsidRPr="001705A7">
        <w:rPr>
          <w:rFonts w:cstheme="minorHAnsi"/>
          <w:i/>
          <w:sz w:val="24"/>
          <w:szCs w:val="24"/>
        </w:rPr>
        <w:t xml:space="preserve">‘The paradox is that each new layer of invention simultaneously enhances and separates us from the outdoor experience’. </w:t>
      </w:r>
      <w:r w:rsidRPr="001705A7">
        <w:rPr>
          <w:rFonts w:cstheme="minorHAnsi"/>
          <w:sz w:val="24"/>
          <w:szCs w:val="24"/>
        </w:rPr>
        <w:t>(Bartle 2000)</w:t>
      </w:r>
    </w:p>
    <w:p w:rsidR="006D5C07" w:rsidRPr="007806AA" w:rsidRDefault="006D5C07" w:rsidP="006D5C07">
      <w:pPr>
        <w:pStyle w:val="ListParagraph"/>
        <w:ind w:left="1440"/>
        <w:rPr>
          <w:rFonts w:cstheme="minorHAnsi"/>
          <w:b/>
          <w:sz w:val="24"/>
          <w:szCs w:val="24"/>
        </w:rPr>
      </w:pPr>
    </w:p>
    <w:p w:rsidR="00DB47DF" w:rsidRPr="007806AA" w:rsidRDefault="00DB47DF" w:rsidP="00DB47DF">
      <w:pPr>
        <w:pStyle w:val="ListParagraph"/>
        <w:ind w:left="1440"/>
        <w:rPr>
          <w:rFonts w:cstheme="minorHAnsi"/>
          <w:b/>
          <w:sz w:val="24"/>
          <w:szCs w:val="24"/>
        </w:rPr>
      </w:pPr>
    </w:p>
    <w:p w:rsidR="00DB47DF" w:rsidRPr="007806AA" w:rsidRDefault="00DB47DF" w:rsidP="00DB47DF">
      <w:pPr>
        <w:pStyle w:val="ListParagraph"/>
        <w:ind w:left="1800"/>
        <w:rPr>
          <w:rFonts w:cstheme="minorHAnsi"/>
          <w:sz w:val="24"/>
          <w:szCs w:val="24"/>
        </w:rPr>
      </w:pPr>
    </w:p>
    <w:sectPr w:rsidR="00DB47DF" w:rsidRPr="007806AA" w:rsidSect="006D5C07">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0F" w:rsidRDefault="0074310F" w:rsidP="00241F79">
      <w:pPr>
        <w:spacing w:after="0" w:line="240" w:lineRule="auto"/>
      </w:pPr>
      <w:r>
        <w:separator/>
      </w:r>
    </w:p>
  </w:endnote>
  <w:endnote w:type="continuationSeparator" w:id="0">
    <w:p w:rsidR="0074310F" w:rsidRDefault="0074310F" w:rsidP="0024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0F" w:rsidRDefault="0074310F" w:rsidP="00241F79">
      <w:pPr>
        <w:spacing w:after="0" w:line="240" w:lineRule="auto"/>
      </w:pPr>
      <w:r>
        <w:separator/>
      </w:r>
    </w:p>
  </w:footnote>
  <w:footnote w:type="continuationSeparator" w:id="0">
    <w:p w:rsidR="0074310F" w:rsidRDefault="0074310F" w:rsidP="0024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79" w:rsidRPr="00241F79" w:rsidRDefault="00241F79" w:rsidP="00241F79">
    <w:pPr>
      <w:pStyle w:val="Header"/>
      <w:numPr>
        <w:ilvl w:val="0"/>
        <w:numId w:val="1"/>
      </w:numPr>
      <w:ind w:left="0" w:hanging="567"/>
      <w:rPr>
        <w:rFonts w:ascii="Arial Narrow" w:hAnsi="Arial Narrow" w:cstheme="minorHAnsi"/>
        <w:b/>
        <w:sz w:val="34"/>
        <w:szCs w:val="34"/>
      </w:rPr>
    </w:pPr>
    <w:r w:rsidRPr="00241F79">
      <w:rPr>
        <w:rFonts w:ascii="Arial Narrow" w:hAnsi="Arial Narrow" w:cstheme="minorHAnsi"/>
        <w:b/>
        <w:sz w:val="34"/>
        <w:szCs w:val="34"/>
      </w:rPr>
      <w:t xml:space="preserve">OUTDOOR AND ENVIRONMENTAL STUDIES  UNIT 3 OUTCOME 2 </w:t>
    </w:r>
  </w:p>
  <w:p w:rsidR="00241F79" w:rsidRDefault="00241F79">
    <w:pPr>
      <w:pStyle w:val="Header"/>
    </w:pPr>
  </w:p>
  <w:p w:rsidR="00241F79" w:rsidRDefault="00241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592"/>
    <w:multiLevelType w:val="hybridMultilevel"/>
    <w:tmpl w:val="54BE53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A3652"/>
    <w:multiLevelType w:val="hybridMultilevel"/>
    <w:tmpl w:val="33245638"/>
    <w:lvl w:ilvl="0" w:tplc="CFC41D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9817A6"/>
    <w:multiLevelType w:val="hybridMultilevel"/>
    <w:tmpl w:val="50ECC8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4123160"/>
    <w:multiLevelType w:val="hybridMultilevel"/>
    <w:tmpl w:val="3DAC719C"/>
    <w:lvl w:ilvl="0" w:tplc="66E4ABB6">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9EA5B11"/>
    <w:multiLevelType w:val="hybridMultilevel"/>
    <w:tmpl w:val="CF7E9DF6"/>
    <w:lvl w:ilvl="0" w:tplc="66E4ABB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942F6"/>
    <w:multiLevelType w:val="hybridMultilevel"/>
    <w:tmpl w:val="FE104CFC"/>
    <w:lvl w:ilvl="0" w:tplc="66E4ABB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1806546"/>
    <w:multiLevelType w:val="hybridMultilevel"/>
    <w:tmpl w:val="FA1EE422"/>
    <w:lvl w:ilvl="0" w:tplc="0C090003">
      <w:start w:val="1"/>
      <w:numFmt w:val="bullet"/>
      <w:lvlText w:val="o"/>
      <w:lvlJc w:val="left"/>
      <w:pPr>
        <w:ind w:left="4320" w:hanging="360"/>
      </w:pPr>
      <w:rPr>
        <w:rFonts w:ascii="Courier New" w:hAnsi="Courier New" w:cs="Courier New"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nsid w:val="2ADE3F90"/>
    <w:multiLevelType w:val="hybridMultilevel"/>
    <w:tmpl w:val="54886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AD02C8"/>
    <w:multiLevelType w:val="hybridMultilevel"/>
    <w:tmpl w:val="B35072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A0A077A"/>
    <w:multiLevelType w:val="hybridMultilevel"/>
    <w:tmpl w:val="26AA9A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6A2E1E"/>
    <w:multiLevelType w:val="hybridMultilevel"/>
    <w:tmpl w:val="05FAC396"/>
    <w:lvl w:ilvl="0" w:tplc="66E4ABB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F5451A"/>
    <w:multiLevelType w:val="hybridMultilevel"/>
    <w:tmpl w:val="60341136"/>
    <w:lvl w:ilvl="0" w:tplc="2F786D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C26201"/>
    <w:multiLevelType w:val="hybridMultilevel"/>
    <w:tmpl w:val="196E06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EC28A9"/>
    <w:multiLevelType w:val="hybridMultilevel"/>
    <w:tmpl w:val="09F2E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8"/>
  </w:num>
  <w:num w:numId="6">
    <w:abstractNumId w:val="13"/>
  </w:num>
  <w:num w:numId="7">
    <w:abstractNumId w:val="5"/>
  </w:num>
  <w:num w:numId="8">
    <w:abstractNumId w:val="4"/>
  </w:num>
  <w:num w:numId="9">
    <w:abstractNumId w:val="10"/>
  </w:num>
  <w:num w:numId="10">
    <w:abstractNumId w:val="2"/>
  </w:num>
  <w:num w:numId="11">
    <w:abstractNumId w:val="3"/>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79"/>
    <w:rsid w:val="001705A7"/>
    <w:rsid w:val="00241F79"/>
    <w:rsid w:val="003105D0"/>
    <w:rsid w:val="006D5C07"/>
    <w:rsid w:val="006F4473"/>
    <w:rsid w:val="0074310F"/>
    <w:rsid w:val="007806AA"/>
    <w:rsid w:val="00957FB5"/>
    <w:rsid w:val="00CC04E9"/>
    <w:rsid w:val="00CE38DB"/>
    <w:rsid w:val="00CE76DB"/>
    <w:rsid w:val="00DB47DF"/>
    <w:rsid w:val="00FB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79"/>
  </w:style>
  <w:style w:type="paragraph" w:styleId="ListParagraph">
    <w:name w:val="List Paragraph"/>
    <w:basedOn w:val="Normal"/>
    <w:uiPriority w:val="34"/>
    <w:qFormat/>
    <w:rsid w:val="00241F79"/>
    <w:pPr>
      <w:ind w:left="720"/>
      <w:contextualSpacing/>
    </w:pPr>
  </w:style>
  <w:style w:type="paragraph" w:styleId="Footer">
    <w:name w:val="footer"/>
    <w:basedOn w:val="Normal"/>
    <w:link w:val="FooterChar"/>
    <w:uiPriority w:val="99"/>
    <w:unhideWhenUsed/>
    <w:rsid w:val="00241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79"/>
  </w:style>
  <w:style w:type="paragraph" w:styleId="BalloonText">
    <w:name w:val="Balloon Text"/>
    <w:basedOn w:val="Normal"/>
    <w:link w:val="BalloonTextChar"/>
    <w:uiPriority w:val="99"/>
    <w:semiHidden/>
    <w:unhideWhenUsed/>
    <w:rsid w:val="0024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79"/>
    <w:rPr>
      <w:rFonts w:ascii="Tahoma" w:hAnsi="Tahoma" w:cs="Tahoma"/>
      <w:sz w:val="16"/>
      <w:szCs w:val="16"/>
    </w:rPr>
  </w:style>
  <w:style w:type="table" w:styleId="TableGrid">
    <w:name w:val="Table Grid"/>
    <w:basedOn w:val="TableNormal"/>
    <w:uiPriority w:val="59"/>
    <w:rsid w:val="00FB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CE38DB"/>
    <w:pPr>
      <w:autoSpaceDE w:val="0"/>
      <w:autoSpaceDN w:val="0"/>
      <w:adjustRightInd w:val="0"/>
      <w:spacing w:after="0" w:line="221" w:lineRule="atLeast"/>
    </w:pPr>
    <w:rPr>
      <w:rFonts w:ascii="Adobe Garamond Pro" w:hAnsi="Adobe Garamon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79"/>
  </w:style>
  <w:style w:type="paragraph" w:styleId="ListParagraph">
    <w:name w:val="List Paragraph"/>
    <w:basedOn w:val="Normal"/>
    <w:uiPriority w:val="34"/>
    <w:qFormat/>
    <w:rsid w:val="00241F79"/>
    <w:pPr>
      <w:ind w:left="720"/>
      <w:contextualSpacing/>
    </w:pPr>
  </w:style>
  <w:style w:type="paragraph" w:styleId="Footer">
    <w:name w:val="footer"/>
    <w:basedOn w:val="Normal"/>
    <w:link w:val="FooterChar"/>
    <w:uiPriority w:val="99"/>
    <w:unhideWhenUsed/>
    <w:rsid w:val="00241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79"/>
  </w:style>
  <w:style w:type="paragraph" w:styleId="BalloonText">
    <w:name w:val="Balloon Text"/>
    <w:basedOn w:val="Normal"/>
    <w:link w:val="BalloonTextChar"/>
    <w:uiPriority w:val="99"/>
    <w:semiHidden/>
    <w:unhideWhenUsed/>
    <w:rsid w:val="0024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79"/>
    <w:rPr>
      <w:rFonts w:ascii="Tahoma" w:hAnsi="Tahoma" w:cs="Tahoma"/>
      <w:sz w:val="16"/>
      <w:szCs w:val="16"/>
    </w:rPr>
  </w:style>
  <w:style w:type="table" w:styleId="TableGrid">
    <w:name w:val="Table Grid"/>
    <w:basedOn w:val="TableNormal"/>
    <w:uiPriority w:val="59"/>
    <w:rsid w:val="00FB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CE38DB"/>
    <w:pPr>
      <w:autoSpaceDE w:val="0"/>
      <w:autoSpaceDN w:val="0"/>
      <w:adjustRightInd w:val="0"/>
      <w:spacing w:after="0" w:line="221" w:lineRule="atLeast"/>
    </w:pPr>
    <w:rPr>
      <w:rFonts w:ascii="Adobe Garamond Pro" w:hAnsi="Adobe Garamon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Rebekah</dc:creator>
  <cp:lastModifiedBy>Gill, Rebekah</cp:lastModifiedBy>
  <cp:revision>3</cp:revision>
  <cp:lastPrinted>2013-04-16T07:53:00Z</cp:lastPrinted>
  <dcterms:created xsi:type="dcterms:W3CDTF">2014-04-29T05:10:00Z</dcterms:created>
  <dcterms:modified xsi:type="dcterms:W3CDTF">2014-04-29T05:36:00Z</dcterms:modified>
</cp:coreProperties>
</file>